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AB8F" w14:textId="77777777" w:rsidR="00003DB2" w:rsidRDefault="00003DB2" w:rsidP="00003DB2">
      <w:pPr>
        <w:pStyle w:val="Default"/>
      </w:pPr>
      <w:bookmarkStart w:id="0" w:name="_GoBack"/>
      <w:bookmarkEnd w:id="0"/>
      <w:r w:rsidRPr="00003DB2">
        <w:rPr>
          <w:noProof/>
        </w:rPr>
        <w:drawing>
          <wp:inline distT="0" distB="0" distL="0" distR="0" wp14:anchorId="2AAF1635" wp14:editId="04AB5CCC">
            <wp:extent cx="1524000" cy="633790"/>
            <wp:effectExtent l="0" t="0" r="0" b="0"/>
            <wp:docPr id="1" name="Picture 1" descr="C:\Users\Tina\Pictures\newstarts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Pictures\newstarts_log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52" cy="6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F541" w14:textId="77777777" w:rsidR="00003DB2" w:rsidRDefault="00003DB2" w:rsidP="00003DB2">
      <w:pPr>
        <w:pStyle w:val="Default"/>
        <w:jc w:val="center"/>
        <w:rPr>
          <w:b/>
          <w:bCs/>
          <w:sz w:val="28"/>
          <w:szCs w:val="28"/>
        </w:rPr>
      </w:pPr>
    </w:p>
    <w:p w14:paraId="291737EA" w14:textId="77777777" w:rsidR="00003DB2" w:rsidRPr="00F96F5B" w:rsidRDefault="00003DB2" w:rsidP="00003DB2">
      <w:pPr>
        <w:pStyle w:val="Default"/>
        <w:jc w:val="center"/>
        <w:rPr>
          <w:b/>
          <w:bCs/>
          <w:sz w:val="28"/>
          <w:szCs w:val="28"/>
        </w:rPr>
      </w:pPr>
      <w:r w:rsidRPr="00F96F5B">
        <w:rPr>
          <w:b/>
          <w:bCs/>
          <w:sz w:val="28"/>
          <w:szCs w:val="28"/>
        </w:rPr>
        <w:t>CONSENT FOR TREATMENT OF A MINOR</w:t>
      </w:r>
    </w:p>
    <w:p w14:paraId="69699999" w14:textId="24894C9A" w:rsidR="00385E64" w:rsidRDefault="00385E64" w:rsidP="00003DB2">
      <w:pPr>
        <w:pStyle w:val="Default"/>
        <w:rPr>
          <w:sz w:val="28"/>
          <w:szCs w:val="28"/>
        </w:rPr>
      </w:pPr>
    </w:p>
    <w:p w14:paraId="29AA1BF0" w14:textId="6DFBAA67" w:rsidR="00385E64" w:rsidRDefault="00003DB2" w:rsidP="00003DB2">
      <w:pPr>
        <w:pStyle w:val="Default"/>
      </w:pPr>
      <w:r w:rsidRPr="00003DB2">
        <w:t xml:space="preserve">We/I, the undersigned </w:t>
      </w:r>
      <w:r w:rsidR="00DE755E">
        <w:t xml:space="preserve">parent(s) or guardian(s) </w:t>
      </w:r>
      <w:r w:rsidRPr="00003DB2">
        <w:t>___________________________________</w:t>
      </w:r>
      <w:r w:rsidR="00385E64">
        <w:t>_______________________________________</w:t>
      </w:r>
      <w:r w:rsidRPr="00003DB2">
        <w:t xml:space="preserve"> </w:t>
      </w:r>
    </w:p>
    <w:p w14:paraId="05F600BA" w14:textId="5046840A" w:rsidR="00003DB2" w:rsidRDefault="00003DB2" w:rsidP="00003DB2">
      <w:pPr>
        <w:pStyle w:val="Default"/>
      </w:pPr>
      <w:r w:rsidRPr="00003DB2">
        <w:t>of _____________________________________</w:t>
      </w:r>
      <w:r w:rsidR="00385E64">
        <w:t>___________________________________</w:t>
      </w:r>
      <w:r w:rsidRPr="00003DB2">
        <w:t xml:space="preserve">, give full and unconditional authority to proceed with a clinical evaluation and treatment. This consent is given by me/us as parent(s) and/or guardian(s) of </w:t>
      </w:r>
      <w:r w:rsidR="00385E64">
        <w:t>the above referenced minor</w:t>
      </w:r>
      <w:r w:rsidRPr="00003DB2">
        <w:t xml:space="preserve"> child. We/I have legal </w:t>
      </w:r>
      <w:r w:rsidR="001A2BD4">
        <w:t>authority</w:t>
      </w:r>
      <w:r w:rsidRPr="00003DB2">
        <w:t xml:space="preserve"> to consent to </w:t>
      </w:r>
      <w:r w:rsidR="00385E64">
        <w:t xml:space="preserve">the </w:t>
      </w:r>
      <w:r w:rsidRPr="00003DB2">
        <w:t xml:space="preserve">medical, psychological, and mental health assessment and treatment of said child. It is clearly understood that </w:t>
      </w:r>
      <w:proofErr w:type="spellStart"/>
      <w:r w:rsidR="00385E64">
        <w:t>NewStarts</w:t>
      </w:r>
      <w:proofErr w:type="spellEnd"/>
      <w:r w:rsidR="00385E64">
        <w:t xml:space="preserve"> and its practitioners are</w:t>
      </w:r>
      <w:r w:rsidRPr="00003DB2">
        <w:t xml:space="preserve"> hereby fully released from any claims and demands that might arise or be incident to</w:t>
      </w:r>
      <w:r w:rsidR="00385E64">
        <w:t xml:space="preserve"> </w:t>
      </w:r>
      <w:r w:rsidRPr="00003DB2">
        <w:t xml:space="preserve">evaluation and/or treatment, </w:t>
      </w:r>
      <w:proofErr w:type="gramStart"/>
      <w:r w:rsidRPr="00003DB2">
        <w:t>provided that</w:t>
      </w:r>
      <w:proofErr w:type="gramEnd"/>
      <w:r w:rsidRPr="00003DB2">
        <w:t xml:space="preserve"> duties are performed with standard care and responsibility to the best of professional ability. </w:t>
      </w:r>
    </w:p>
    <w:p w14:paraId="0FD7320C" w14:textId="6D505FC8" w:rsidR="001A2BD4" w:rsidRDefault="001A2BD4" w:rsidP="00003DB2">
      <w:pPr>
        <w:pStyle w:val="Default"/>
      </w:pPr>
    </w:p>
    <w:p w14:paraId="3F776455" w14:textId="1354FBC6" w:rsidR="001A2BD4" w:rsidRDefault="001A2BD4" w:rsidP="00003DB2">
      <w:pPr>
        <w:pStyle w:val="Default"/>
      </w:pPr>
      <w:r w:rsidRPr="00DE755E">
        <w:rPr>
          <w:u w:val="single"/>
        </w:rPr>
        <w:t>For children with divorced parents</w:t>
      </w:r>
      <w:r w:rsidR="00DE755E">
        <w:t>:</w:t>
      </w:r>
      <w:r>
        <w:t xml:space="preserve"> a copy of</w:t>
      </w:r>
      <w:r w:rsidR="00DE755E">
        <w:t xml:space="preserve"> your</w:t>
      </w:r>
      <w:r>
        <w:t xml:space="preserve"> divorce decree </w:t>
      </w:r>
      <w:r w:rsidR="00DE755E">
        <w:t>is</w:t>
      </w:r>
      <w:r>
        <w:t xml:space="preserve"> required to be kept on file. It will be your responsibility to provide our office with any updates to said decree or custodial arrangements. </w:t>
      </w:r>
    </w:p>
    <w:p w14:paraId="04A466BE" w14:textId="77777777" w:rsidR="001A2BD4" w:rsidRDefault="001A2BD4" w:rsidP="00003DB2">
      <w:pPr>
        <w:pStyle w:val="Default"/>
      </w:pPr>
    </w:p>
    <w:p w14:paraId="56DB9F12" w14:textId="77777777" w:rsidR="001A2BD4" w:rsidRPr="00003DB2" w:rsidRDefault="001A2BD4" w:rsidP="00003DB2">
      <w:pPr>
        <w:pStyle w:val="Default"/>
      </w:pPr>
    </w:p>
    <w:p w14:paraId="498690A6" w14:textId="77777777" w:rsidR="00003DB2" w:rsidRPr="00003DB2" w:rsidRDefault="00003DB2" w:rsidP="00003DB2">
      <w:pPr>
        <w:pStyle w:val="Default"/>
      </w:pPr>
      <w:r w:rsidRPr="00003DB2">
        <w:t xml:space="preserve">Signed this ____day of __________, 20__ </w:t>
      </w:r>
    </w:p>
    <w:p w14:paraId="4A68092B" w14:textId="77777777" w:rsidR="00003DB2" w:rsidRPr="00003DB2" w:rsidRDefault="00003DB2" w:rsidP="00003DB2">
      <w:pPr>
        <w:pStyle w:val="Default"/>
      </w:pPr>
    </w:p>
    <w:p w14:paraId="1434A0CC" w14:textId="2DD99D45" w:rsidR="00003DB2" w:rsidRPr="00003DB2" w:rsidRDefault="00003DB2" w:rsidP="00003DB2">
      <w:pPr>
        <w:pStyle w:val="Default"/>
      </w:pPr>
      <w:r w:rsidRPr="00003DB2">
        <w:t>________________________________________________</w:t>
      </w:r>
      <w:r w:rsidR="00B56DEE">
        <w:t>_______________________</w:t>
      </w:r>
      <w:r w:rsidRPr="00003DB2">
        <w:t xml:space="preserve">__ </w:t>
      </w:r>
    </w:p>
    <w:p w14:paraId="7D7936EB" w14:textId="77777777" w:rsidR="00B56DEE" w:rsidRDefault="00B56DEE" w:rsidP="00F15874">
      <w:pPr>
        <w:pStyle w:val="Default"/>
        <w:numPr>
          <w:ilvl w:val="0"/>
          <w:numId w:val="1"/>
        </w:numPr>
        <w:sectPr w:rsidR="00B56DEE" w:rsidSect="00003DB2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14:paraId="320F7A3E" w14:textId="057891AC" w:rsidR="00B56DEE" w:rsidRDefault="00003DB2" w:rsidP="00F15874">
      <w:pPr>
        <w:pStyle w:val="Default"/>
        <w:numPr>
          <w:ilvl w:val="0"/>
          <w:numId w:val="1"/>
        </w:numPr>
      </w:pPr>
      <w:r w:rsidRPr="00003DB2">
        <w:t xml:space="preserve">Mother </w:t>
      </w:r>
      <w:r w:rsidR="00B56DEE">
        <w:tab/>
      </w:r>
    </w:p>
    <w:p w14:paraId="582400A8" w14:textId="7F7EFBB6" w:rsidR="00B56DEE" w:rsidRDefault="00B56DEE" w:rsidP="00F15874">
      <w:pPr>
        <w:pStyle w:val="Default"/>
        <w:numPr>
          <w:ilvl w:val="0"/>
          <w:numId w:val="1"/>
        </w:numPr>
      </w:pPr>
      <w:r>
        <w:t>Stepmother</w:t>
      </w:r>
    </w:p>
    <w:p w14:paraId="42097459" w14:textId="2CDA921C" w:rsidR="00003DB2" w:rsidRPr="00003DB2" w:rsidRDefault="00003DB2" w:rsidP="00F15874">
      <w:pPr>
        <w:pStyle w:val="Default"/>
        <w:numPr>
          <w:ilvl w:val="0"/>
          <w:numId w:val="1"/>
        </w:numPr>
      </w:pPr>
      <w:r w:rsidRPr="00003DB2">
        <w:t xml:space="preserve">Guardian </w:t>
      </w:r>
    </w:p>
    <w:p w14:paraId="6BD7DCCE" w14:textId="77777777" w:rsidR="00B56DEE" w:rsidRDefault="00B56DEE" w:rsidP="00003DB2">
      <w:pPr>
        <w:pStyle w:val="Default"/>
        <w:sectPr w:rsidR="00B56DEE" w:rsidSect="00B56DE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3" w:space="720"/>
          <w:docGrid w:linePitch="360"/>
        </w:sectPr>
      </w:pPr>
    </w:p>
    <w:p w14:paraId="7FC143AF" w14:textId="4890B7A9" w:rsidR="00003DB2" w:rsidRPr="00003DB2" w:rsidRDefault="00003DB2" w:rsidP="00003DB2">
      <w:pPr>
        <w:pStyle w:val="Default"/>
      </w:pPr>
      <w:r w:rsidRPr="00003DB2">
        <w:t>_________________________________________________</w:t>
      </w:r>
      <w:r w:rsidR="00B56DEE">
        <w:t>_______________________</w:t>
      </w:r>
      <w:r w:rsidRPr="00003DB2">
        <w:t xml:space="preserve">_ </w:t>
      </w:r>
    </w:p>
    <w:p w14:paraId="6587FEA4" w14:textId="77777777" w:rsidR="00B56DEE" w:rsidRDefault="00B56DEE" w:rsidP="00B56DEE">
      <w:pPr>
        <w:pStyle w:val="Default"/>
        <w:numPr>
          <w:ilvl w:val="0"/>
          <w:numId w:val="2"/>
        </w:numPr>
        <w:sectPr w:rsidR="00B56DEE" w:rsidSect="00003DB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14:paraId="1D1D1026" w14:textId="49693E4D" w:rsidR="00B56DEE" w:rsidRDefault="00003DB2" w:rsidP="00B56DEE">
      <w:pPr>
        <w:pStyle w:val="Default"/>
        <w:numPr>
          <w:ilvl w:val="0"/>
          <w:numId w:val="2"/>
        </w:numPr>
      </w:pPr>
      <w:r w:rsidRPr="001A2BD4">
        <w:t xml:space="preserve">Father </w:t>
      </w:r>
    </w:p>
    <w:p w14:paraId="0F020093" w14:textId="77777777" w:rsidR="00B56DEE" w:rsidRDefault="00B56DEE" w:rsidP="00B56DEE">
      <w:pPr>
        <w:pStyle w:val="Default"/>
        <w:numPr>
          <w:ilvl w:val="0"/>
          <w:numId w:val="2"/>
        </w:numPr>
      </w:pPr>
      <w:r>
        <w:t>Stepfather</w:t>
      </w:r>
    </w:p>
    <w:p w14:paraId="344E8A1C" w14:textId="5CA53E2B" w:rsidR="00003DB2" w:rsidRPr="001A2BD4" w:rsidRDefault="00003DB2" w:rsidP="00B56DEE">
      <w:pPr>
        <w:pStyle w:val="Default"/>
        <w:numPr>
          <w:ilvl w:val="0"/>
          <w:numId w:val="2"/>
        </w:numPr>
      </w:pPr>
      <w:r w:rsidRPr="001A2BD4">
        <w:t xml:space="preserve">Guardian </w:t>
      </w:r>
    </w:p>
    <w:p w14:paraId="27D0AECB" w14:textId="77777777" w:rsidR="00B56DEE" w:rsidRDefault="00B56DEE" w:rsidP="00003DB2">
      <w:pPr>
        <w:pStyle w:val="Default"/>
        <w:pBdr>
          <w:bottom w:val="single" w:sz="12" w:space="1" w:color="auto"/>
        </w:pBdr>
        <w:rPr>
          <w:sz w:val="28"/>
          <w:szCs w:val="28"/>
        </w:rPr>
        <w:sectPr w:rsidR="00B56DEE" w:rsidSect="00B56DE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3" w:space="720"/>
          <w:docGrid w:linePitch="360"/>
        </w:sectPr>
      </w:pPr>
    </w:p>
    <w:p w14:paraId="44151FA0" w14:textId="2D40BE49" w:rsidR="00003DB2" w:rsidRDefault="00003DB2" w:rsidP="00003DB2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2BCC1C02" w14:textId="77777777" w:rsidR="00F81E9A" w:rsidRDefault="00F81E9A" w:rsidP="00003DB2">
      <w:pPr>
        <w:pStyle w:val="Default"/>
        <w:rPr>
          <w:sz w:val="28"/>
          <w:szCs w:val="28"/>
        </w:rPr>
      </w:pPr>
    </w:p>
    <w:p w14:paraId="1B694D02" w14:textId="77777777" w:rsidR="00F81E9A" w:rsidRDefault="00F81E9A" w:rsidP="00003DB2">
      <w:pPr>
        <w:pStyle w:val="Default"/>
        <w:rPr>
          <w:sz w:val="28"/>
          <w:szCs w:val="28"/>
        </w:rPr>
      </w:pPr>
    </w:p>
    <w:p w14:paraId="7BBD9B58" w14:textId="74F2A322" w:rsidR="009D3368" w:rsidRDefault="00F81E9A" w:rsidP="00003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 OFFICE USE:</w:t>
      </w:r>
    </w:p>
    <w:p w14:paraId="1BDB7939" w14:textId="77777777" w:rsidR="00003DB2" w:rsidRDefault="00003DB2" w:rsidP="00003DB2">
      <w:pPr>
        <w:pStyle w:val="Default"/>
        <w:rPr>
          <w:sz w:val="28"/>
          <w:szCs w:val="28"/>
        </w:rPr>
      </w:pPr>
    </w:p>
    <w:p w14:paraId="60BABCFF" w14:textId="77777777" w:rsidR="00F81E9A" w:rsidRDefault="001A2BD4" w:rsidP="00003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 Divorce decree</w:t>
      </w:r>
    </w:p>
    <w:p w14:paraId="07D04382" w14:textId="350B9A6F" w:rsidR="001A2BD4" w:rsidRDefault="00F81E9A" w:rsidP="00003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B56DEE">
        <w:rPr>
          <w:sz w:val="28"/>
          <w:szCs w:val="28"/>
        </w:rPr>
        <w:t>Parent</w:t>
      </w:r>
      <w:r>
        <w:rPr>
          <w:sz w:val="28"/>
          <w:szCs w:val="28"/>
        </w:rPr>
        <w:t xml:space="preserve"> consents</w:t>
      </w:r>
      <w:r w:rsidR="001A2BD4">
        <w:rPr>
          <w:sz w:val="28"/>
          <w:szCs w:val="28"/>
        </w:rPr>
        <w:t xml:space="preserve"> </w:t>
      </w:r>
    </w:p>
    <w:p w14:paraId="4DC652CD" w14:textId="5E753AA1" w:rsidR="00003DB2" w:rsidRDefault="001A2BD4" w:rsidP="00003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decree ___________________________</w:t>
      </w:r>
    </w:p>
    <w:p w14:paraId="7198D472" w14:textId="3AE53D7E" w:rsidR="001A2BD4" w:rsidRDefault="001A2BD4" w:rsidP="00003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Provided by ______________________________</w:t>
      </w:r>
    </w:p>
    <w:p w14:paraId="4C636D2C" w14:textId="77777777" w:rsidR="00003DB2" w:rsidRDefault="00003DB2" w:rsidP="00003DB2">
      <w:pPr>
        <w:pStyle w:val="Default"/>
        <w:rPr>
          <w:sz w:val="28"/>
          <w:szCs w:val="28"/>
        </w:rPr>
      </w:pPr>
    </w:p>
    <w:sectPr w:rsidR="00003DB2" w:rsidSect="00003DB2">
      <w:type w:val="continuous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8E975" w14:textId="77777777" w:rsidR="00694292" w:rsidRDefault="00694292" w:rsidP="001A2BD4">
      <w:r>
        <w:separator/>
      </w:r>
    </w:p>
  </w:endnote>
  <w:endnote w:type="continuationSeparator" w:id="0">
    <w:p w14:paraId="7FE8626D" w14:textId="77777777" w:rsidR="00694292" w:rsidRDefault="00694292" w:rsidP="001A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6CC1" w14:textId="44C5D7BF" w:rsidR="00F81E9A" w:rsidRDefault="00F81E9A">
    <w:pPr>
      <w:pStyle w:val="Footer"/>
    </w:pPr>
    <w:proofErr w:type="spellStart"/>
    <w:r>
      <w:t>NewStarts</w:t>
    </w:r>
    <w:proofErr w:type="spellEnd"/>
    <w:r>
      <w:t xml:space="preserve">, PLLC                         </w:t>
    </w:r>
    <w:hyperlink r:id="rId1" w:history="1">
      <w:r w:rsidRPr="009926D4">
        <w:rPr>
          <w:rStyle w:val="Hyperlink"/>
        </w:rPr>
        <w:t>www.CreateNewStarts.com</w:t>
      </w:r>
    </w:hyperlink>
    <w:r>
      <w:t xml:space="preserve">                               469-341-7888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ABE2" w14:textId="77777777" w:rsidR="00694292" w:rsidRDefault="00694292" w:rsidP="001A2BD4">
      <w:r>
        <w:separator/>
      </w:r>
    </w:p>
  </w:footnote>
  <w:footnote w:type="continuationSeparator" w:id="0">
    <w:p w14:paraId="7B889FB7" w14:textId="77777777" w:rsidR="00694292" w:rsidRDefault="00694292" w:rsidP="001A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7B9E"/>
    <w:multiLevelType w:val="hybridMultilevel"/>
    <w:tmpl w:val="4DA62DEA"/>
    <w:lvl w:ilvl="0" w:tplc="626EA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3103"/>
    <w:multiLevelType w:val="hybridMultilevel"/>
    <w:tmpl w:val="B946511C"/>
    <w:lvl w:ilvl="0" w:tplc="626EA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B2"/>
    <w:rsid w:val="00003DB2"/>
    <w:rsid w:val="00130F26"/>
    <w:rsid w:val="001A2BD4"/>
    <w:rsid w:val="00263864"/>
    <w:rsid w:val="00355E03"/>
    <w:rsid w:val="00385E64"/>
    <w:rsid w:val="00687306"/>
    <w:rsid w:val="00694292"/>
    <w:rsid w:val="006B4CB5"/>
    <w:rsid w:val="007A2B76"/>
    <w:rsid w:val="009D3368"/>
    <w:rsid w:val="00B56DEE"/>
    <w:rsid w:val="00DE755E"/>
    <w:rsid w:val="00F15874"/>
    <w:rsid w:val="00F81E9A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F594"/>
  <w15:chartTrackingRefBased/>
  <w15:docId w15:val="{4EC2A29F-0605-4971-851F-E43E8EE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D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2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eNewSt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FB99-CBD4-4BB7-A4F1-F1A377A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2</cp:revision>
  <cp:lastPrinted>2018-08-14T20:54:00Z</cp:lastPrinted>
  <dcterms:created xsi:type="dcterms:W3CDTF">2018-08-20T03:00:00Z</dcterms:created>
  <dcterms:modified xsi:type="dcterms:W3CDTF">2018-08-20T03:00:00Z</dcterms:modified>
</cp:coreProperties>
</file>